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/>
      </w:pPr>
      <w:r>
        <w:rPr>
          <w:rFonts w:cs="Verdana" w:ascii="Verdana" w:hAnsi="Verdana"/>
          <w:sz w:val="22"/>
          <w:szCs w:val="22"/>
        </w:rPr>
        <w:tab/>
        <w:tab/>
      </w: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Генеральному директору ООО "Регистрация доменов"</w:t>
      </w:r>
    </w:p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Малинковичу Павлу Яковлевичу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</w:rPr>
        <w:t>от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  <w:sz w:val="16"/>
          <w:szCs w:val="16"/>
        </w:rPr>
        <w:t>(наименование организации)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</w:t>
      </w:r>
      <w:r>
        <w:rPr>
          <w:rFonts w:cs="Verdana" w:ascii="Verdana" w:hAnsi="Verdana"/>
          <w:sz w:val="16"/>
          <w:szCs w:val="16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</w:t>
      </w:r>
      <w:r>
        <w:rPr>
          <w:rFonts w:cs="Verdana" w:ascii="Verdana" w:hAnsi="Verdana"/>
          <w:sz w:val="16"/>
          <w:szCs w:val="16"/>
        </w:rPr>
        <w:t>(ИНН организации)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t>Заявление</w:t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(полное наименование организации)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 xml:space="preserve">в лице ____________________________________________________________________, 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(должность, ФИО представителя)</w:t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действующего на основании 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(основание для подписи)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просит изменить в договоре идентификационные данные: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с ____________________________________________________________________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(поля анкеты: имеющиеся данные)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на ____________________________________________________________________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(поля анкеты: новые данные)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в связи ___________________________________________________________________.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(причина изменения данных)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 / ___________________________________              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 xml:space="preserve">(подпись)            </w:t>
        <w:tab/>
        <w:tab/>
        <w:tab/>
        <w:tab/>
        <w:tab/>
        <w:t>(ФИО, должность)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МП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"_____" ____________________ 20___ г.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(дата прописью)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Style14" w:customStyle="1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bidi="hi-IN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aa4899"/>
    <w:rPr>
      <w:rFonts w:ascii="Times New Roman" w:hAnsi="Times New Roman" w:eastAsia="SimSun;宋体"/>
      <w:kern w:val="2"/>
      <w:sz w:val="24"/>
      <w:szCs w:val="21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aa4899"/>
    <w:rPr>
      <w:rFonts w:ascii="Times New Roman" w:hAnsi="Times New Roman" w:eastAsia="SimSun;宋体"/>
      <w:kern w:val="2"/>
      <w:sz w:val="24"/>
      <w:szCs w:val="21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d"/>
    <w:uiPriority w:val="99"/>
    <w:unhideWhenUsed/>
    <w:rsid w:val="00aa489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7">
    <w:name w:val="Footer"/>
    <w:basedOn w:val="Normal"/>
    <w:link w:val="af"/>
    <w:uiPriority w:val="99"/>
    <w:unhideWhenUsed/>
    <w:rsid w:val="00aa489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